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DF594" w14:textId="77777777" w:rsidR="009D7227" w:rsidRDefault="009D7227" w:rsidP="007F17F5">
      <w:pPr>
        <w:spacing w:line="360" w:lineRule="auto"/>
      </w:pPr>
    </w:p>
    <w:p w14:paraId="1520E778" w14:textId="77777777" w:rsidR="006B3D5C" w:rsidRDefault="006B3D5C" w:rsidP="007F17F5">
      <w:pPr>
        <w:rPr>
          <w:b/>
          <w:bCs/>
          <w:sz w:val="32"/>
          <w:szCs w:val="32"/>
        </w:rPr>
      </w:pPr>
      <w:r w:rsidRPr="006B3D5C">
        <w:rPr>
          <w:b/>
          <w:bCs/>
          <w:sz w:val="32"/>
          <w:szCs w:val="32"/>
        </w:rPr>
        <w:t>The Smart Moves Homebuying Program from Client First Real Estate Is Now Available to You</w:t>
      </w:r>
    </w:p>
    <w:p w14:paraId="5B0EADA7" w14:textId="77777777" w:rsidR="007F17F5" w:rsidRPr="006B3D5C" w:rsidRDefault="007F17F5" w:rsidP="007F17F5">
      <w:pPr>
        <w:rPr>
          <w:sz w:val="32"/>
          <w:szCs w:val="32"/>
        </w:rPr>
      </w:pPr>
    </w:p>
    <w:p w14:paraId="2A5CA144" w14:textId="77777777" w:rsidR="006B3D5C" w:rsidRPr="006B3D5C" w:rsidRDefault="006B3D5C" w:rsidP="007F17F5">
      <w:pPr>
        <w:spacing w:line="360" w:lineRule="auto"/>
      </w:pPr>
      <w:r w:rsidRPr="006B3D5C">
        <w:rPr>
          <w:b/>
          <w:bCs/>
        </w:rPr>
        <w:t>Your Credit Union Mortgage Loan Can Lead to a Huge Rebate on Your Home Purchase</w:t>
      </w:r>
    </w:p>
    <w:p w14:paraId="74A18B3A" w14:textId="77777777" w:rsidR="00885470" w:rsidRDefault="00885470" w:rsidP="007F17F5">
      <w:pPr>
        <w:spacing w:line="360" w:lineRule="auto"/>
      </w:pPr>
    </w:p>
    <w:p w14:paraId="3EA369CC" w14:textId="29CE911B" w:rsidR="006B3D5C" w:rsidRPr="006B3D5C" w:rsidRDefault="006B3D5C" w:rsidP="007F17F5">
      <w:pPr>
        <w:spacing w:line="360" w:lineRule="auto"/>
      </w:pPr>
      <w:r w:rsidRPr="006B3D5C">
        <w:t xml:space="preserve">Your membership with </w:t>
      </w:r>
      <w:r w:rsidRPr="006B3D5C">
        <w:rPr>
          <w:b/>
          <w:bCs/>
        </w:rPr>
        <w:t>&lt;credit union name&gt;</w:t>
      </w:r>
      <w:r w:rsidRPr="006B3D5C">
        <w:t xml:space="preserve"> now gives you access to the </w:t>
      </w:r>
      <w:r w:rsidRPr="006B3D5C">
        <w:rPr>
          <w:b/>
          <w:bCs/>
        </w:rPr>
        <w:t>Smart Moves Homebuying Program</w:t>
      </w:r>
      <w:r w:rsidRPr="006B3D5C">
        <w:t>—a unique benefit that can put thousands of dollars back in your pocket when you buy or sell a home.</w:t>
      </w:r>
    </w:p>
    <w:p w14:paraId="1E1E8483" w14:textId="77777777" w:rsidR="006B3D5C" w:rsidRPr="006B3D5C" w:rsidRDefault="006B3D5C" w:rsidP="007F17F5">
      <w:pPr>
        <w:numPr>
          <w:ilvl w:val="0"/>
          <w:numId w:val="3"/>
        </w:numPr>
        <w:spacing w:line="360" w:lineRule="auto"/>
      </w:pPr>
      <w:r w:rsidRPr="006B3D5C">
        <w:rPr>
          <w:b/>
          <w:bCs/>
        </w:rPr>
        <w:t>Big Purchase Rebates</w:t>
      </w:r>
      <w:r w:rsidRPr="006B3D5C">
        <w:t>: Receive a rebate equal to 25% of your Client First Realty (CFR) agent’s compensation when you buy a home.</w:t>
      </w:r>
    </w:p>
    <w:p w14:paraId="13CE616C" w14:textId="77777777" w:rsidR="006B3D5C" w:rsidRPr="006B3D5C" w:rsidRDefault="006B3D5C" w:rsidP="007F17F5">
      <w:pPr>
        <w:numPr>
          <w:ilvl w:val="0"/>
          <w:numId w:val="3"/>
        </w:numPr>
        <w:spacing w:line="360" w:lineRule="auto"/>
      </w:pPr>
      <w:r w:rsidRPr="006B3D5C">
        <w:rPr>
          <w:b/>
          <w:bCs/>
        </w:rPr>
        <w:t>Low-Cost Selling Options</w:t>
      </w:r>
      <w:r w:rsidRPr="006B3D5C">
        <w:t>: Pay only a 1.5% listing fee when selling. If you’re buying and selling, your home can be listed for as low as $1—and you may qualify for up to $2,000 in closing cost credits.</w:t>
      </w:r>
    </w:p>
    <w:p w14:paraId="6F7C18D0" w14:textId="77777777" w:rsidR="006B3D5C" w:rsidRPr="006B3D5C" w:rsidRDefault="006B3D5C" w:rsidP="007F17F5">
      <w:pPr>
        <w:numPr>
          <w:ilvl w:val="0"/>
          <w:numId w:val="3"/>
        </w:numPr>
        <w:spacing w:line="360" w:lineRule="auto"/>
      </w:pPr>
      <w:r w:rsidRPr="006B3D5C">
        <w:rPr>
          <w:b/>
          <w:bCs/>
        </w:rPr>
        <w:t>Free for Members</w:t>
      </w:r>
      <w:r w:rsidRPr="006B3D5C">
        <w:t>: These savings are included with your membership—no hidden fees.</w:t>
      </w:r>
    </w:p>
    <w:p w14:paraId="004FEBA9" w14:textId="77777777" w:rsidR="007F17F5" w:rsidRDefault="007F17F5" w:rsidP="007F17F5">
      <w:pPr>
        <w:spacing w:line="360" w:lineRule="auto"/>
        <w:rPr>
          <w:b/>
          <w:bCs/>
        </w:rPr>
      </w:pPr>
    </w:p>
    <w:p w14:paraId="06D0E6B1" w14:textId="5D28C665" w:rsidR="006B3D5C" w:rsidRPr="006B3D5C" w:rsidRDefault="006B3D5C" w:rsidP="007F17F5">
      <w:pPr>
        <w:spacing w:line="360" w:lineRule="auto"/>
      </w:pPr>
      <w:r w:rsidRPr="006B3D5C">
        <w:rPr>
          <w:b/>
          <w:bCs/>
        </w:rPr>
        <w:t>First-Time Buyers Welcome</w:t>
      </w:r>
      <w:r w:rsidRPr="006B3D5C">
        <w:br/>
        <w:t xml:space="preserve">If you’re currently renting, our </w:t>
      </w:r>
      <w:r w:rsidRPr="006B3D5C">
        <w:rPr>
          <w:i/>
          <w:iCs/>
        </w:rPr>
        <w:t>Time to Stop Renting</w:t>
      </w:r>
      <w:r w:rsidRPr="006B3D5C">
        <w:t xml:space="preserve"> feature is designed to help you take the next step toward homeownership. Visit </w:t>
      </w:r>
      <w:hyperlink r:id="rId5" w:tgtFrame="_new" w:history="1">
        <w:proofErr w:type="spellStart"/>
        <w:r w:rsidRPr="006B3D5C">
          <w:rPr>
            <w:rStyle w:val="Hyperlink"/>
          </w:rPr>
          <w:t>creditunionrebates.com</w:t>
        </w:r>
        <w:proofErr w:type="spellEnd"/>
        <w:r w:rsidRPr="006B3D5C">
          <w:rPr>
            <w:rStyle w:val="Hyperlink"/>
          </w:rPr>
          <w:t>/</w:t>
        </w:r>
        <w:proofErr w:type="spellStart"/>
        <w:r w:rsidRPr="006B3D5C">
          <w:rPr>
            <w:rStyle w:val="Hyperlink"/>
          </w:rPr>
          <w:t>ttsr</w:t>
        </w:r>
        <w:proofErr w:type="spellEnd"/>
      </w:hyperlink>
      <w:r w:rsidRPr="006B3D5C">
        <w:t xml:space="preserve"> for details.</w:t>
      </w:r>
    </w:p>
    <w:p w14:paraId="158EC1C2" w14:textId="77777777" w:rsidR="007F17F5" w:rsidRDefault="007F17F5" w:rsidP="007F17F5">
      <w:pPr>
        <w:spacing w:line="360" w:lineRule="auto"/>
        <w:rPr>
          <w:b/>
          <w:bCs/>
        </w:rPr>
      </w:pPr>
    </w:p>
    <w:p w14:paraId="172EC2FC" w14:textId="2702128F" w:rsidR="006B3D5C" w:rsidRPr="006B3D5C" w:rsidRDefault="006B3D5C" w:rsidP="007F17F5">
      <w:pPr>
        <w:spacing w:line="360" w:lineRule="auto"/>
      </w:pPr>
      <w:r w:rsidRPr="006B3D5C">
        <w:rPr>
          <w:b/>
          <w:bCs/>
        </w:rPr>
        <w:t>Experienced Agents &amp; Personal Support</w:t>
      </w:r>
      <w:r w:rsidRPr="006B3D5C">
        <w:br/>
        <w:t>Every CFR agent has at least 10 years of experience, with an average of more than 23 years. You’ll also be matched with a Personal Transaction Assistant and Transaction Coordinator who guide you through the process, ensuring smooth, accurate, and stress-free closings.</w:t>
      </w:r>
    </w:p>
    <w:p w14:paraId="4062B792" w14:textId="77777777" w:rsidR="007F17F5" w:rsidRDefault="007F17F5" w:rsidP="007F17F5">
      <w:pPr>
        <w:spacing w:line="360" w:lineRule="auto"/>
        <w:rPr>
          <w:b/>
          <w:bCs/>
        </w:rPr>
      </w:pPr>
    </w:p>
    <w:p w14:paraId="71EBDA1D" w14:textId="107A56DB" w:rsidR="006B3D5C" w:rsidRPr="006B3D5C" w:rsidRDefault="006B3D5C" w:rsidP="007F17F5">
      <w:pPr>
        <w:spacing w:line="360" w:lineRule="auto"/>
      </w:pPr>
      <w:r w:rsidRPr="006B3D5C">
        <w:rPr>
          <w:b/>
          <w:bCs/>
        </w:rPr>
        <w:t>Getting Started Is Easy</w:t>
      </w:r>
      <w:r w:rsidRPr="006B3D5C">
        <w:br/>
        <w:t xml:space="preserve">When you’re ready to buy or sell, just call </w:t>
      </w:r>
      <w:r w:rsidRPr="006B3D5C">
        <w:rPr>
          <w:b/>
          <w:bCs/>
        </w:rPr>
        <w:t>844.483.4778</w:t>
      </w:r>
      <w:r w:rsidRPr="006B3D5C">
        <w:t xml:space="preserve"> or email </w:t>
      </w:r>
      <w:proofErr w:type="spellStart"/>
      <w:r w:rsidRPr="006B3D5C">
        <w:rPr>
          <w:b/>
          <w:bCs/>
        </w:rPr>
        <w:t>harold@clientfirstrealty.com</w:t>
      </w:r>
      <w:proofErr w:type="spellEnd"/>
      <w:r w:rsidRPr="006B3D5C">
        <w:t xml:space="preserve"> to begin.</w:t>
      </w:r>
    </w:p>
    <w:p w14:paraId="381878C1" w14:textId="1866E286" w:rsidR="00587D40" w:rsidRDefault="00587D40" w:rsidP="00C1140B"/>
    <w:sectPr w:rsidR="00587D40" w:rsidSect="008D1FDD">
      <w:pgSz w:w="12240" w:h="15840"/>
      <w:pgMar w:top="619" w:right="144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EE1F83"/>
    <w:multiLevelType w:val="multilevel"/>
    <w:tmpl w:val="4A56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444E7F"/>
    <w:multiLevelType w:val="multilevel"/>
    <w:tmpl w:val="6280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9846F0"/>
    <w:multiLevelType w:val="multilevel"/>
    <w:tmpl w:val="734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2873974">
    <w:abstractNumId w:val="0"/>
  </w:num>
  <w:num w:numId="2" w16cid:durableId="382876132">
    <w:abstractNumId w:val="2"/>
  </w:num>
  <w:num w:numId="3" w16cid:durableId="1625185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0B"/>
    <w:rsid w:val="00002735"/>
    <w:rsid w:val="000175A3"/>
    <w:rsid w:val="00056C66"/>
    <w:rsid w:val="00102C1F"/>
    <w:rsid w:val="00176944"/>
    <w:rsid w:val="001E3A6A"/>
    <w:rsid w:val="002B3405"/>
    <w:rsid w:val="003044C3"/>
    <w:rsid w:val="00336E7D"/>
    <w:rsid w:val="003B08FA"/>
    <w:rsid w:val="003C17B5"/>
    <w:rsid w:val="00523FA7"/>
    <w:rsid w:val="00587D40"/>
    <w:rsid w:val="00596727"/>
    <w:rsid w:val="00616ACB"/>
    <w:rsid w:val="0064682F"/>
    <w:rsid w:val="006B3D5C"/>
    <w:rsid w:val="00702131"/>
    <w:rsid w:val="00742460"/>
    <w:rsid w:val="007F17F5"/>
    <w:rsid w:val="00885470"/>
    <w:rsid w:val="008B117B"/>
    <w:rsid w:val="008D1FDD"/>
    <w:rsid w:val="00911F8B"/>
    <w:rsid w:val="009D7227"/>
    <w:rsid w:val="009E1BFC"/>
    <w:rsid w:val="00BE1118"/>
    <w:rsid w:val="00C1140B"/>
    <w:rsid w:val="00CB44A6"/>
    <w:rsid w:val="00D02026"/>
    <w:rsid w:val="00D854CC"/>
    <w:rsid w:val="00DB265B"/>
    <w:rsid w:val="00E73DCE"/>
    <w:rsid w:val="00F34B1C"/>
    <w:rsid w:val="00F445EC"/>
    <w:rsid w:val="00F53221"/>
    <w:rsid w:val="00F92344"/>
    <w:rsid w:val="00FD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65497"/>
  <w15:chartTrackingRefBased/>
  <w15:docId w15:val="{A56C3A28-8B63-9B4D-83C4-DB8432C26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4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4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4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4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4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4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4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4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4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4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4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4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4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4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4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4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4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14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4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4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14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4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4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4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4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4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4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40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87D4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7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editunionrebates.com/tts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Lozano</dc:creator>
  <cp:keywords/>
  <dc:description/>
  <cp:lastModifiedBy>Al Lozano</cp:lastModifiedBy>
  <cp:revision>5</cp:revision>
  <dcterms:created xsi:type="dcterms:W3CDTF">2025-09-18T21:30:00Z</dcterms:created>
  <dcterms:modified xsi:type="dcterms:W3CDTF">2025-09-18T21:38:00Z</dcterms:modified>
</cp:coreProperties>
</file>